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A8" w:rsidRPr="00BB7BA8" w:rsidRDefault="00BB7BA8" w:rsidP="00BE135B">
      <w:pPr>
        <w:jc w:val="right"/>
        <w:rPr>
          <w:b/>
          <w:sz w:val="28"/>
          <w:szCs w:val="28"/>
        </w:rPr>
      </w:pPr>
    </w:p>
    <w:p w:rsidR="00BE135B" w:rsidRPr="00BE135B" w:rsidRDefault="008F0EAF" w:rsidP="00BB7BA8">
      <w:pPr>
        <w:jc w:val="center"/>
      </w:pPr>
      <w:r>
        <w:rPr>
          <w:b/>
          <w:sz w:val="28"/>
          <w:szCs w:val="28"/>
        </w:rPr>
        <w:t>i</w:t>
      </w:r>
      <w:r w:rsidR="00BB7BA8" w:rsidRPr="00BB7BA8">
        <w:rPr>
          <w:b/>
          <w:sz w:val="28"/>
          <w:szCs w:val="28"/>
        </w:rPr>
        <w:t xml:space="preserve">bg-Jahrestagung </w:t>
      </w:r>
      <w:r w:rsidR="00453433">
        <w:rPr>
          <w:b/>
          <w:sz w:val="28"/>
          <w:szCs w:val="28"/>
        </w:rPr>
        <w:t>13. - 16</w:t>
      </w:r>
      <w:r w:rsidR="00BB7BA8" w:rsidRPr="00BB7BA8">
        <w:rPr>
          <w:b/>
          <w:sz w:val="28"/>
          <w:szCs w:val="28"/>
        </w:rPr>
        <w:t>. September 201</w:t>
      </w:r>
      <w:r w:rsidR="00453433">
        <w:rPr>
          <w:b/>
          <w:sz w:val="28"/>
          <w:szCs w:val="28"/>
        </w:rPr>
        <w:t>8</w:t>
      </w:r>
      <w:r w:rsidR="00BB7BA8" w:rsidRPr="00BB7BA8">
        <w:rPr>
          <w:b/>
          <w:sz w:val="28"/>
          <w:szCs w:val="28"/>
        </w:rPr>
        <w:t xml:space="preserve"> (</w:t>
      </w:r>
      <w:r w:rsidR="00453433">
        <w:rPr>
          <w:b/>
          <w:sz w:val="28"/>
          <w:szCs w:val="28"/>
        </w:rPr>
        <w:t>Eisenach</w:t>
      </w:r>
      <w:r w:rsidR="00BB7BA8" w:rsidRPr="00BB7BA8">
        <w:rPr>
          <w:b/>
          <w:sz w:val="28"/>
          <w:szCs w:val="28"/>
        </w:rPr>
        <w:t>)</w:t>
      </w:r>
    </w:p>
    <w:p w:rsidR="00BE135B" w:rsidRDefault="00BE135B">
      <w:pPr>
        <w:rPr>
          <w:b/>
        </w:rPr>
      </w:pPr>
    </w:p>
    <w:p w:rsidR="00494EF6" w:rsidRPr="00FD1DF8" w:rsidRDefault="006C108A">
      <w:pPr>
        <w:rPr>
          <w:b/>
        </w:rPr>
      </w:pPr>
      <w:r w:rsidRPr="00FD1DF8">
        <w:rPr>
          <w:b/>
        </w:rPr>
        <w:t>Übernachtung – Beköstigung – Tagungsgebühren</w:t>
      </w:r>
    </w:p>
    <w:p w:rsidR="006C108A" w:rsidRDefault="006C108A"/>
    <w:p w:rsidR="006C108A" w:rsidRDefault="006C108A">
      <w:r w:rsidRPr="006C108A">
        <w:rPr>
          <w:b/>
        </w:rPr>
        <w:t>Tagungsanschrift:</w:t>
      </w:r>
      <w:r>
        <w:t xml:space="preserve"> </w:t>
      </w:r>
      <w:r w:rsidR="00453433">
        <w:t>Haus Hainstein, Am Hainstein 16, 99817 Eisenach, Tel.: 03691-242-0</w:t>
      </w:r>
    </w:p>
    <w:p w:rsidR="006C108A" w:rsidRDefault="006C108A"/>
    <w:p w:rsidR="00453433" w:rsidRDefault="00453433" w:rsidP="00453433">
      <w:r>
        <w:t xml:space="preserve">Für die </w:t>
      </w:r>
      <w:r w:rsidRPr="006C108A">
        <w:rPr>
          <w:b/>
        </w:rPr>
        <w:t>Übernachtung</w:t>
      </w:r>
      <w:r>
        <w:t xml:space="preserve"> inkl. Frühstück stehen </w:t>
      </w:r>
      <w:r w:rsidR="00357C75">
        <w:t>67</w:t>
      </w:r>
      <w:r>
        <w:t xml:space="preserve"> Zimmer zur Verfügung.</w:t>
      </w:r>
    </w:p>
    <w:p w:rsidR="00453433" w:rsidRDefault="00357C75" w:rsidP="00357C75">
      <w:pPr>
        <w:tabs>
          <w:tab w:val="left" w:pos="2552"/>
        </w:tabs>
        <w:ind w:left="708"/>
      </w:pPr>
      <w:r>
        <w:t xml:space="preserve">30 </w:t>
      </w:r>
      <w:r w:rsidR="00453433">
        <w:t xml:space="preserve">Einzelzimmer </w:t>
      </w:r>
      <w:r w:rsidR="00453433">
        <w:tab/>
      </w:r>
      <w:r>
        <w:t>49</w:t>
      </w:r>
      <w:r w:rsidR="00453433">
        <w:t xml:space="preserve">,00 € - </w:t>
      </w:r>
      <w:r>
        <w:t>54</w:t>
      </w:r>
      <w:r w:rsidR="00453433">
        <w:t>,00 € pro Nacht und Person</w:t>
      </w:r>
    </w:p>
    <w:p w:rsidR="00453433" w:rsidRDefault="00357C75" w:rsidP="00357C75">
      <w:pPr>
        <w:tabs>
          <w:tab w:val="left" w:pos="2552"/>
        </w:tabs>
        <w:ind w:left="708"/>
      </w:pPr>
      <w:r>
        <w:t>37</w:t>
      </w:r>
      <w:r w:rsidR="00453433">
        <w:t xml:space="preserve"> Doppelzimmer</w:t>
      </w:r>
      <w:r w:rsidR="00453433">
        <w:tab/>
      </w:r>
      <w:r>
        <w:t>69,00</w:t>
      </w:r>
      <w:r w:rsidR="00453433">
        <w:t xml:space="preserve"> € - </w:t>
      </w:r>
      <w:r>
        <w:t>78,00</w:t>
      </w:r>
      <w:r w:rsidR="00453433">
        <w:t xml:space="preserve"> € pro Nacht und Person</w:t>
      </w:r>
    </w:p>
    <w:p w:rsidR="00453433" w:rsidRDefault="00453433" w:rsidP="00453433"/>
    <w:p w:rsidR="008F0EAF" w:rsidRPr="00FD1DF8" w:rsidRDefault="008F0EAF" w:rsidP="008F0EAF">
      <w:pPr>
        <w:rPr>
          <w:b/>
        </w:rPr>
      </w:pPr>
      <w:r>
        <w:rPr>
          <w:b/>
        </w:rPr>
        <w:t>E</w:t>
      </w:r>
      <w:r w:rsidRPr="00FD1DF8">
        <w:rPr>
          <w:b/>
        </w:rPr>
        <w:t>in Tagungsbeitrag für die Allgemeinkosten erhoben:</w:t>
      </w:r>
    </w:p>
    <w:p w:rsidR="008F0EAF" w:rsidRDefault="008F0EAF" w:rsidP="008F0EAF">
      <w:pPr>
        <w:tabs>
          <w:tab w:val="decimal" w:pos="5670"/>
        </w:tabs>
        <w:ind w:left="2240" w:hanging="2240"/>
      </w:pPr>
      <w:r>
        <w:t xml:space="preserve">Für Teilnehmer(innen) aus den alten Bundesländern: </w:t>
      </w:r>
      <w:r>
        <w:tab/>
        <w:t>50,00 €</w:t>
      </w:r>
      <w:r>
        <w:br/>
        <w:t>aus den neuen Bundesländern:</w:t>
      </w:r>
      <w:r>
        <w:tab/>
        <w:t>25,00 €</w:t>
      </w:r>
    </w:p>
    <w:p w:rsidR="008F0EAF" w:rsidRDefault="008F0EAF" w:rsidP="008F0EAF">
      <w:pPr>
        <w:rPr>
          <w:i/>
        </w:rPr>
      </w:pPr>
      <w:r w:rsidRPr="006C108A">
        <w:rPr>
          <w:i/>
        </w:rPr>
        <w:t>Kaffee und Tee in den Pausen vor- und nachmittags sind im Tagungsbeitrag enthalten.</w:t>
      </w:r>
    </w:p>
    <w:p w:rsidR="008F0EAF" w:rsidRDefault="008F0EAF" w:rsidP="008F0EAF"/>
    <w:p w:rsidR="008F0EAF" w:rsidRPr="00FD1DF8" w:rsidRDefault="008F0EAF" w:rsidP="008F0EAF">
      <w:pPr>
        <w:rPr>
          <w:b/>
        </w:rPr>
      </w:pPr>
      <w:r w:rsidRPr="00FD1DF8">
        <w:rPr>
          <w:b/>
        </w:rPr>
        <w:t>Ermäßigungen:</w:t>
      </w:r>
    </w:p>
    <w:p w:rsidR="008F0EAF" w:rsidRDefault="008F0EAF" w:rsidP="008F0EAF">
      <w:r>
        <w:t xml:space="preserve">Studenten, Doktoranden, Sozialhilfeempfänger usw. zahlen einen Pauschalsatz für die gesamte Tagung von 80,00 € im Doppelzimmer (Mahlzeiten werden auch von ihnen extra bezahlt) und </w:t>
      </w:r>
      <w:r w:rsidRPr="00FD1DF8">
        <w:rPr>
          <w:b/>
        </w:rPr>
        <w:t>keinen</w:t>
      </w:r>
      <w:r>
        <w:t xml:space="preserve"> Tagungsbeitrag (</w:t>
      </w:r>
      <w:r w:rsidRPr="00FD1DF8">
        <w:rPr>
          <w:b/>
        </w:rPr>
        <w:t xml:space="preserve">bitte </w:t>
      </w:r>
      <w:r>
        <w:rPr>
          <w:b/>
        </w:rPr>
        <w:t>im Anmeldeformular entsprechend ankreuzen</w:t>
      </w:r>
      <w:r w:rsidRPr="00FD1DF8">
        <w:rPr>
          <w:b/>
        </w:rPr>
        <w:t>!</w:t>
      </w:r>
      <w:r>
        <w:t>)</w:t>
      </w:r>
    </w:p>
    <w:p w:rsidR="008F0EAF" w:rsidRDefault="008F0EAF" w:rsidP="008F0EAF"/>
    <w:p w:rsidR="00453433" w:rsidRPr="006C108A" w:rsidRDefault="00453433" w:rsidP="00453433">
      <w:pPr>
        <w:rPr>
          <w:b/>
        </w:rPr>
      </w:pPr>
      <w:r w:rsidRPr="006C108A">
        <w:rPr>
          <w:b/>
        </w:rPr>
        <w:t>Dazu kommen die Mahlzeiten</w:t>
      </w:r>
    </w:p>
    <w:p w:rsidR="008F0EAF" w:rsidRDefault="00453433" w:rsidP="00453433">
      <w:r>
        <w:t>Mittagessen: 1</w:t>
      </w:r>
      <w:r w:rsidR="00357C75">
        <w:t>6</w:t>
      </w:r>
      <w:r>
        <w:t>,50 € pro Person; Abendessen: 1</w:t>
      </w:r>
      <w:r w:rsidR="00357C75">
        <w:t>4</w:t>
      </w:r>
      <w:r>
        <w:t>,</w:t>
      </w:r>
      <w:r w:rsidR="00357C75">
        <w:t>5</w:t>
      </w:r>
      <w:r>
        <w:t>0 € pro Person (wird jeweils aktuell bei den Mahlzeiten kassiert)</w:t>
      </w:r>
      <w:r w:rsidR="008F0EAF">
        <w:t xml:space="preserve"> </w:t>
      </w:r>
      <w:r w:rsidRPr="006C108A">
        <w:rPr>
          <w:b/>
        </w:rPr>
        <w:t>und die Getränke</w:t>
      </w:r>
      <w:r w:rsidR="008F0EAF">
        <w:rPr>
          <w:b/>
        </w:rPr>
        <w:t xml:space="preserve"> bei den Mahlzeiten</w:t>
      </w:r>
      <w:r>
        <w:t>, die von den Teilnehmerinnen</w:t>
      </w:r>
      <w:r w:rsidR="008F0EAF">
        <w:t>, Teilnehmer</w:t>
      </w:r>
      <w:r>
        <w:t xml:space="preserve">)n selbst bezahlt werden. </w:t>
      </w:r>
    </w:p>
    <w:p w:rsidR="00453433" w:rsidRDefault="00453433" w:rsidP="00453433"/>
    <w:p w:rsidR="00453433" w:rsidRDefault="00453433" w:rsidP="00453433"/>
    <w:p w:rsidR="00453433" w:rsidRDefault="00453433" w:rsidP="00453433">
      <w:r w:rsidRPr="00FD1DF8">
        <w:rPr>
          <w:b/>
        </w:rPr>
        <w:t>Anmeldung</w:t>
      </w:r>
      <w:r>
        <w:t>:</w:t>
      </w:r>
    </w:p>
    <w:p w:rsidR="00453433" w:rsidRDefault="00453433" w:rsidP="00453433">
      <w:r>
        <w:t>Das Anmeldeformular finden Sie auf der folgenden Seite.</w:t>
      </w:r>
    </w:p>
    <w:p w:rsidR="00453433" w:rsidRDefault="00453433" w:rsidP="00453433"/>
    <w:p w:rsidR="00357C75" w:rsidRDefault="00453433" w:rsidP="00453433">
      <w:r>
        <w:t xml:space="preserve">Wir </w:t>
      </w:r>
      <w:r w:rsidR="00393F2E">
        <w:t>er</w:t>
      </w:r>
      <w:r>
        <w:t xml:space="preserve">bitten die Anmeldung möglichst umgehend, </w:t>
      </w:r>
      <w:r w:rsidRPr="00FD1DF8">
        <w:rPr>
          <w:b/>
        </w:rPr>
        <w:t xml:space="preserve">spätestens jedoch bis </w:t>
      </w:r>
      <w:r w:rsidR="00393F2E">
        <w:rPr>
          <w:b/>
        </w:rPr>
        <w:t>15. Juli 2018</w:t>
      </w:r>
      <w:bookmarkStart w:id="0" w:name="_GoBack"/>
      <w:bookmarkEnd w:id="0"/>
      <w:r>
        <w:t xml:space="preserve">. </w:t>
      </w:r>
    </w:p>
    <w:p w:rsidR="00357C75" w:rsidRDefault="00357C75" w:rsidP="00453433"/>
    <w:p w:rsidR="00357C75" w:rsidRDefault="00453433" w:rsidP="00453433">
      <w:r>
        <w:t xml:space="preserve">Bei kurzfristiger </w:t>
      </w:r>
      <w:r w:rsidRPr="00FD1DF8">
        <w:rPr>
          <w:b/>
        </w:rPr>
        <w:t>Abmeldung</w:t>
      </w:r>
      <w:r>
        <w:t xml:space="preserve"> </w:t>
      </w:r>
      <w:r w:rsidR="00357C75">
        <w:t>sind folgende Kosten vom Absagenden zu zahlen, sofern kein Ersatz gefunden wird:</w:t>
      </w:r>
    </w:p>
    <w:p w:rsidR="00357C75" w:rsidRDefault="00357C75" w:rsidP="00357C75">
      <w:pPr>
        <w:tabs>
          <w:tab w:val="left" w:pos="6804"/>
        </w:tabs>
        <w:ind w:left="708"/>
      </w:pPr>
      <w:r>
        <w:t>Ab</w:t>
      </w:r>
      <w:r w:rsidR="00453433">
        <w:t xml:space="preserve"> 45 </w:t>
      </w:r>
      <w:r>
        <w:t>Tage vor der Tagung (30.07.2018 bis 13. August 2018)</w:t>
      </w:r>
      <w:r>
        <w:tab/>
        <w:t>= 50 % der Kosten</w:t>
      </w:r>
    </w:p>
    <w:p w:rsidR="00357C75" w:rsidRDefault="00357C75" w:rsidP="00357C75">
      <w:pPr>
        <w:tabs>
          <w:tab w:val="left" w:pos="6804"/>
        </w:tabs>
        <w:ind w:left="708"/>
      </w:pPr>
      <w:r>
        <w:t xml:space="preserve">Ab </w:t>
      </w:r>
      <w:r w:rsidR="00453433">
        <w:t xml:space="preserve">30 Tage vor </w:t>
      </w:r>
      <w:r>
        <w:t>der Tagung (ab 14.08.2018)</w:t>
      </w:r>
      <w:r>
        <w:tab/>
        <w:t>= 80 % der Kosten</w:t>
      </w:r>
    </w:p>
    <w:p w:rsidR="00453433" w:rsidRDefault="00453433"/>
    <w:p w:rsidR="00453433" w:rsidRDefault="00453433"/>
    <w:sectPr w:rsidR="00453433" w:rsidSect="00494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D50"/>
    <w:multiLevelType w:val="hybridMultilevel"/>
    <w:tmpl w:val="C75CAFF4"/>
    <w:lvl w:ilvl="0" w:tplc="8F4612D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093F"/>
    <w:multiLevelType w:val="hybridMultilevel"/>
    <w:tmpl w:val="1AFEC378"/>
    <w:lvl w:ilvl="0" w:tplc="8CAC1A3A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93C"/>
    <w:multiLevelType w:val="hybridMultilevel"/>
    <w:tmpl w:val="B4C2ED7A"/>
    <w:lvl w:ilvl="0" w:tplc="FC444DAA">
      <w:start w:val="1"/>
      <w:numFmt w:val="decimal"/>
      <w:pStyle w:val="berschrift2"/>
      <w:lvlText w:val="%1)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62D13"/>
    <w:multiLevelType w:val="hybridMultilevel"/>
    <w:tmpl w:val="0A5CD5F4"/>
    <w:lvl w:ilvl="0" w:tplc="7F6E0DA4">
      <w:start w:val="1"/>
      <w:numFmt w:val="decimal"/>
      <w:lvlText w:val="%1)"/>
      <w:lvlJc w:val="right"/>
      <w:pPr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41C0E"/>
    <w:multiLevelType w:val="multilevel"/>
    <w:tmpl w:val="C1CA023E"/>
    <w:lvl w:ilvl="0">
      <w:start w:val="3"/>
      <w:numFmt w:val="ordin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A"/>
    <w:rsid w:val="00042CD3"/>
    <w:rsid w:val="000530E2"/>
    <w:rsid w:val="00071BC0"/>
    <w:rsid w:val="00083AF6"/>
    <w:rsid w:val="000A21BC"/>
    <w:rsid w:val="000A33CB"/>
    <w:rsid w:val="000A53B1"/>
    <w:rsid w:val="000B56EB"/>
    <w:rsid w:val="000B78A9"/>
    <w:rsid w:val="000E4437"/>
    <w:rsid w:val="00120F0F"/>
    <w:rsid w:val="001212F8"/>
    <w:rsid w:val="0012429B"/>
    <w:rsid w:val="001501C2"/>
    <w:rsid w:val="00156C70"/>
    <w:rsid w:val="001B51ED"/>
    <w:rsid w:val="001C10C2"/>
    <w:rsid w:val="001C37D0"/>
    <w:rsid w:val="001F51A8"/>
    <w:rsid w:val="001F76B4"/>
    <w:rsid w:val="00216925"/>
    <w:rsid w:val="002212C4"/>
    <w:rsid w:val="00222868"/>
    <w:rsid w:val="00244046"/>
    <w:rsid w:val="00280133"/>
    <w:rsid w:val="00290D24"/>
    <w:rsid w:val="002D1EBF"/>
    <w:rsid w:val="002D67B4"/>
    <w:rsid w:val="002F41B8"/>
    <w:rsid w:val="0031254E"/>
    <w:rsid w:val="0031682A"/>
    <w:rsid w:val="00321936"/>
    <w:rsid w:val="00330C5F"/>
    <w:rsid w:val="00332D73"/>
    <w:rsid w:val="00337E1B"/>
    <w:rsid w:val="00344402"/>
    <w:rsid w:val="00345F3B"/>
    <w:rsid w:val="00352555"/>
    <w:rsid w:val="00357C75"/>
    <w:rsid w:val="00357F28"/>
    <w:rsid w:val="00393F2E"/>
    <w:rsid w:val="003D1CA9"/>
    <w:rsid w:val="003D1CF3"/>
    <w:rsid w:val="00427A43"/>
    <w:rsid w:val="00453433"/>
    <w:rsid w:val="00456677"/>
    <w:rsid w:val="00494EF6"/>
    <w:rsid w:val="004A48C2"/>
    <w:rsid w:val="004A5AC8"/>
    <w:rsid w:val="00505F12"/>
    <w:rsid w:val="00562FA4"/>
    <w:rsid w:val="00566A6E"/>
    <w:rsid w:val="00597203"/>
    <w:rsid w:val="005A281B"/>
    <w:rsid w:val="005B0EC2"/>
    <w:rsid w:val="0061300E"/>
    <w:rsid w:val="00635D69"/>
    <w:rsid w:val="006459D7"/>
    <w:rsid w:val="006623D1"/>
    <w:rsid w:val="00663B2B"/>
    <w:rsid w:val="00676200"/>
    <w:rsid w:val="006A0BA8"/>
    <w:rsid w:val="006C108A"/>
    <w:rsid w:val="006C49AC"/>
    <w:rsid w:val="006E15A2"/>
    <w:rsid w:val="006F09B8"/>
    <w:rsid w:val="006F73EE"/>
    <w:rsid w:val="0071317E"/>
    <w:rsid w:val="00722039"/>
    <w:rsid w:val="00731EC0"/>
    <w:rsid w:val="007C35B5"/>
    <w:rsid w:val="007C5EE8"/>
    <w:rsid w:val="007D4415"/>
    <w:rsid w:val="00860D37"/>
    <w:rsid w:val="008671C8"/>
    <w:rsid w:val="00883769"/>
    <w:rsid w:val="0089121F"/>
    <w:rsid w:val="008C5D8E"/>
    <w:rsid w:val="008F0EAF"/>
    <w:rsid w:val="009045D1"/>
    <w:rsid w:val="00933F11"/>
    <w:rsid w:val="0093734C"/>
    <w:rsid w:val="00937B82"/>
    <w:rsid w:val="0095792F"/>
    <w:rsid w:val="00966583"/>
    <w:rsid w:val="009929D1"/>
    <w:rsid w:val="009C6795"/>
    <w:rsid w:val="009D7427"/>
    <w:rsid w:val="00A14A84"/>
    <w:rsid w:val="00A16D1B"/>
    <w:rsid w:val="00A22D43"/>
    <w:rsid w:val="00A277B7"/>
    <w:rsid w:val="00A73AFA"/>
    <w:rsid w:val="00A82712"/>
    <w:rsid w:val="00A85E33"/>
    <w:rsid w:val="00AA46EB"/>
    <w:rsid w:val="00AD34D9"/>
    <w:rsid w:val="00B0139A"/>
    <w:rsid w:val="00B42F65"/>
    <w:rsid w:val="00B70499"/>
    <w:rsid w:val="00BB16F7"/>
    <w:rsid w:val="00BB224B"/>
    <w:rsid w:val="00BB23AE"/>
    <w:rsid w:val="00BB7BA8"/>
    <w:rsid w:val="00BC3444"/>
    <w:rsid w:val="00BE135B"/>
    <w:rsid w:val="00BF34ED"/>
    <w:rsid w:val="00BF4ECE"/>
    <w:rsid w:val="00C5099A"/>
    <w:rsid w:val="00C53A78"/>
    <w:rsid w:val="00C96528"/>
    <w:rsid w:val="00CE638F"/>
    <w:rsid w:val="00D321A3"/>
    <w:rsid w:val="00D6776D"/>
    <w:rsid w:val="00DC16F0"/>
    <w:rsid w:val="00DC2DD8"/>
    <w:rsid w:val="00DC3F8E"/>
    <w:rsid w:val="00DC7E61"/>
    <w:rsid w:val="00DE00C9"/>
    <w:rsid w:val="00E108DC"/>
    <w:rsid w:val="00E11641"/>
    <w:rsid w:val="00E30C2E"/>
    <w:rsid w:val="00E35D92"/>
    <w:rsid w:val="00E91003"/>
    <w:rsid w:val="00EA485D"/>
    <w:rsid w:val="00EA6F9F"/>
    <w:rsid w:val="00EF5C18"/>
    <w:rsid w:val="00F00DEB"/>
    <w:rsid w:val="00F20868"/>
    <w:rsid w:val="00F24BE0"/>
    <w:rsid w:val="00F32DA7"/>
    <w:rsid w:val="00F72512"/>
    <w:rsid w:val="00F75C62"/>
    <w:rsid w:val="00F76515"/>
    <w:rsid w:val="00F856FE"/>
    <w:rsid w:val="00FA19F4"/>
    <w:rsid w:val="00FB5586"/>
    <w:rsid w:val="00FC184E"/>
    <w:rsid w:val="00FC48D2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6F0"/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C3444"/>
    <w:pPr>
      <w:keepNext/>
      <w:numPr>
        <w:numId w:val="5"/>
      </w:numPr>
      <w:tabs>
        <w:tab w:val="left" w:pos="567"/>
      </w:tabs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75C62"/>
    <w:pPr>
      <w:keepNext/>
      <w:numPr>
        <w:numId w:val="7"/>
      </w:numPr>
      <w:tabs>
        <w:tab w:val="left" w:pos="851"/>
      </w:tabs>
      <w:spacing w:after="60"/>
      <w:outlineLvl w:val="1"/>
    </w:pPr>
    <w:rPr>
      <w:rFonts w:cstheme="minorBidi"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3444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5C62"/>
    <w:rPr>
      <w:rFonts w:ascii="Arial" w:eastAsia="Times New Roman" w:hAnsi="Arial"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216925"/>
    <w:pPr>
      <w:numPr>
        <w:numId w:val="9"/>
      </w:numPr>
      <w:tabs>
        <w:tab w:val="left" w:pos="397"/>
      </w:tabs>
    </w:pPr>
    <w:rPr>
      <w:rFonts w:eastAsiaTheme="minorHAnsi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6F0"/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C3444"/>
    <w:pPr>
      <w:keepNext/>
      <w:numPr>
        <w:numId w:val="5"/>
      </w:numPr>
      <w:tabs>
        <w:tab w:val="left" w:pos="567"/>
      </w:tabs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75C62"/>
    <w:pPr>
      <w:keepNext/>
      <w:numPr>
        <w:numId w:val="7"/>
      </w:numPr>
      <w:tabs>
        <w:tab w:val="left" w:pos="851"/>
      </w:tabs>
      <w:spacing w:after="60"/>
      <w:outlineLvl w:val="1"/>
    </w:pPr>
    <w:rPr>
      <w:rFonts w:cstheme="minorBidi"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3444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5C62"/>
    <w:rPr>
      <w:rFonts w:ascii="Arial" w:eastAsia="Times New Roman" w:hAnsi="Arial"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216925"/>
    <w:pPr>
      <w:numPr>
        <w:numId w:val="9"/>
      </w:numPr>
      <w:tabs>
        <w:tab w:val="left" w:pos="397"/>
      </w:tabs>
    </w:pPr>
    <w:rPr>
      <w:rFonts w:eastAsiaTheme="minorHAns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EKKW</dc:creator>
  <cp:lastModifiedBy>Gerlach, Dr. Gernot</cp:lastModifiedBy>
  <cp:revision>4</cp:revision>
  <cp:lastPrinted>2016-02-11T06:55:00Z</cp:lastPrinted>
  <dcterms:created xsi:type="dcterms:W3CDTF">2018-01-25T11:29:00Z</dcterms:created>
  <dcterms:modified xsi:type="dcterms:W3CDTF">2018-01-29T04:33:00Z</dcterms:modified>
</cp:coreProperties>
</file>